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FE" w:rsidRP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700496">
        <w:rPr>
          <w:rFonts w:ascii="Arial" w:hAnsi="Arial" w:cs="Arial"/>
          <w:b/>
          <w:bCs/>
          <w:sz w:val="26"/>
          <w:szCs w:val="26"/>
        </w:rPr>
        <w:t>VERZOEKSCHRIFT</w:t>
      </w:r>
      <w:r w:rsidRPr="00700496">
        <w:rPr>
          <w:rFonts w:ascii="Arial" w:hAnsi="Arial" w:cs="Arial"/>
          <w:sz w:val="26"/>
          <w:szCs w:val="26"/>
        </w:rPr>
        <w:tab/>
      </w:r>
      <w:r w:rsidRPr="00700496">
        <w:rPr>
          <w:rFonts w:ascii="Arial" w:hAnsi="Arial" w:cs="Arial"/>
          <w:sz w:val="26"/>
          <w:szCs w:val="26"/>
        </w:rPr>
        <w:tab/>
      </w:r>
      <w:r w:rsidRPr="00700496">
        <w:rPr>
          <w:rFonts w:ascii="Arial" w:hAnsi="Arial" w:cs="Arial"/>
          <w:sz w:val="26"/>
          <w:szCs w:val="26"/>
        </w:rPr>
        <w:tab/>
      </w:r>
      <w:r w:rsidRPr="00700496">
        <w:rPr>
          <w:rFonts w:ascii="Arial" w:hAnsi="Arial" w:cs="Arial"/>
          <w:sz w:val="26"/>
          <w:szCs w:val="26"/>
        </w:rPr>
        <w:tab/>
      </w:r>
      <w:r w:rsidRPr="00700496">
        <w:rPr>
          <w:rFonts w:ascii="Arial" w:hAnsi="Arial" w:cs="Arial"/>
          <w:sz w:val="26"/>
          <w:szCs w:val="26"/>
        </w:rPr>
        <w:tab/>
      </w:r>
      <w:r w:rsidRPr="00700496">
        <w:rPr>
          <w:rFonts w:ascii="Arial" w:hAnsi="Arial" w:cs="Arial"/>
          <w:sz w:val="26"/>
          <w:szCs w:val="26"/>
        </w:rPr>
        <w:tab/>
      </w:r>
      <w:r w:rsidRPr="00700496">
        <w:rPr>
          <w:rFonts w:ascii="Arial" w:hAnsi="Arial" w:cs="Arial"/>
          <w:sz w:val="26"/>
          <w:szCs w:val="26"/>
        </w:rPr>
        <w:tab/>
      </w:r>
      <w:r w:rsidRPr="00700496">
        <w:rPr>
          <w:rFonts w:ascii="Arial" w:hAnsi="Arial" w:cs="Arial"/>
          <w:sz w:val="26"/>
          <w:szCs w:val="26"/>
        </w:rPr>
        <w:tab/>
      </w:r>
      <w:r w:rsidRPr="00700496">
        <w:rPr>
          <w:rFonts w:ascii="Arial" w:hAnsi="Arial" w:cs="Arial"/>
          <w:sz w:val="26"/>
          <w:szCs w:val="26"/>
        </w:rPr>
        <w:tab/>
      </w:r>
      <w:r w:rsidRPr="00700496">
        <w:rPr>
          <w:rFonts w:ascii="Arial" w:hAnsi="Arial" w:cs="Arial"/>
          <w:sz w:val="26"/>
          <w:szCs w:val="26"/>
        </w:rPr>
        <w:tab/>
      </w:r>
      <w:r w:rsidRPr="00700496">
        <w:rPr>
          <w:rFonts w:ascii="Arial" w:hAnsi="Arial" w:cs="Arial"/>
          <w:sz w:val="26"/>
          <w:szCs w:val="26"/>
        </w:rPr>
        <w:tab/>
      </w:r>
      <w:r w:rsidRPr="00700496">
        <w:rPr>
          <w:rFonts w:ascii="Arial" w:hAnsi="Arial" w:cs="Arial"/>
          <w:sz w:val="26"/>
          <w:szCs w:val="26"/>
          <w:lang w:val="fr-FR"/>
        </w:rPr>
        <w:fldChar w:fldCharType="begin"/>
      </w:r>
      <w:r w:rsidRPr="00700496">
        <w:rPr>
          <w:rFonts w:ascii="Arial" w:hAnsi="Arial" w:cs="Arial"/>
          <w:sz w:val="26"/>
          <w:szCs w:val="26"/>
        </w:rPr>
        <w:instrText xml:space="preserve">PRIVATE </w:instrText>
      </w:r>
      <w:r w:rsidRPr="00700496">
        <w:rPr>
          <w:rFonts w:ascii="Arial" w:hAnsi="Arial" w:cs="Arial"/>
          <w:sz w:val="26"/>
          <w:szCs w:val="26"/>
          <w:lang w:val="fr-FR"/>
        </w:rPr>
        <w:fldChar w:fldCharType="end"/>
      </w:r>
    </w:p>
    <w:p w:rsidR="00585AFE" w:rsidRP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b/>
          <w:bCs/>
          <w:sz w:val="26"/>
          <w:szCs w:val="26"/>
        </w:rPr>
        <w:t>=========</w:t>
      </w:r>
      <w:r w:rsidR="00700496">
        <w:rPr>
          <w:rFonts w:ascii="Arial" w:hAnsi="Arial" w:cs="Arial"/>
          <w:b/>
          <w:bCs/>
          <w:sz w:val="26"/>
          <w:szCs w:val="26"/>
        </w:rPr>
        <w:t>====</w:t>
      </w:r>
      <w:r w:rsidRPr="00700496">
        <w:rPr>
          <w:rFonts w:ascii="Arial" w:hAnsi="Arial" w:cs="Arial"/>
          <w:b/>
          <w:bCs/>
          <w:sz w:val="26"/>
          <w:szCs w:val="26"/>
        </w:rPr>
        <w:t>==</w:t>
      </w:r>
      <w:r w:rsidRPr="00700496">
        <w:rPr>
          <w:rFonts w:ascii="Arial" w:hAnsi="Arial" w:cs="Arial"/>
          <w:sz w:val="26"/>
          <w:szCs w:val="26"/>
        </w:rPr>
        <w:tab/>
      </w:r>
      <w:r w:rsidRPr="00700496">
        <w:rPr>
          <w:rFonts w:ascii="Arial" w:hAnsi="Arial" w:cs="Arial"/>
          <w:sz w:val="22"/>
          <w:szCs w:val="22"/>
        </w:rPr>
        <w:tab/>
        <w:t xml:space="preserve">     Aan de Heer Vrederechter van het kanton </w:t>
      </w:r>
      <w:r w:rsidRPr="00700496">
        <w:rPr>
          <w:rFonts w:ascii="Arial" w:hAnsi="Arial" w:cs="Arial"/>
          <w:b/>
          <w:bCs/>
          <w:sz w:val="22"/>
          <w:szCs w:val="22"/>
        </w:rPr>
        <w:t>Vorst</w:t>
      </w:r>
      <w:r w:rsidRPr="00700496">
        <w:rPr>
          <w:rFonts w:ascii="Arial" w:hAnsi="Arial" w:cs="Arial"/>
          <w:sz w:val="22"/>
          <w:szCs w:val="22"/>
        </w:rPr>
        <w:t>,</w:t>
      </w:r>
    </w:p>
    <w:p w:rsidR="00585AFE" w:rsidRP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rPr>
          <w:rFonts w:ascii="Arial" w:hAnsi="Arial" w:cs="Arial"/>
          <w:b/>
          <w:bCs/>
          <w:sz w:val="18"/>
          <w:szCs w:val="18"/>
        </w:rPr>
      </w:pPr>
      <w:r w:rsidRPr="00700496">
        <w:rPr>
          <w:rFonts w:ascii="Arial" w:hAnsi="Arial" w:cs="Arial"/>
          <w:b/>
          <w:bCs/>
          <w:sz w:val="18"/>
          <w:szCs w:val="18"/>
        </w:rPr>
        <w:t xml:space="preserve">artikel 378 Burgerlijk Wetboek </w:t>
      </w:r>
    </w:p>
    <w:p w:rsidR="00585AFE" w:rsidRP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rPr>
          <w:rFonts w:ascii="Arial" w:hAnsi="Arial" w:cs="Arial"/>
          <w:sz w:val="18"/>
          <w:szCs w:val="18"/>
        </w:rPr>
      </w:pPr>
      <w:r w:rsidRPr="00700496">
        <w:rPr>
          <w:rFonts w:ascii="Arial" w:hAnsi="Arial" w:cs="Arial"/>
          <w:b/>
          <w:bCs/>
          <w:sz w:val="18"/>
          <w:szCs w:val="18"/>
        </w:rPr>
        <w:t>artikel 410 Burgerlijk Wetboek</w:t>
      </w:r>
    </w:p>
    <w:p w:rsidR="00585AFE" w:rsidRP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sz w:val="22"/>
          <w:szCs w:val="22"/>
        </w:rPr>
        <w:tab/>
      </w:r>
      <w:r w:rsidRPr="00700496">
        <w:rPr>
          <w:rFonts w:ascii="Arial" w:hAnsi="Arial" w:cs="Arial"/>
          <w:sz w:val="22"/>
          <w:szCs w:val="22"/>
        </w:rPr>
        <w:tab/>
      </w:r>
      <w:r w:rsidRPr="00700496">
        <w:rPr>
          <w:rFonts w:ascii="Arial" w:hAnsi="Arial" w:cs="Arial"/>
          <w:sz w:val="22"/>
          <w:szCs w:val="22"/>
        </w:rPr>
        <w:tab/>
        <w:t xml:space="preserve">     </w:t>
      </w:r>
      <w:r w:rsidRPr="00700496">
        <w:rPr>
          <w:rFonts w:ascii="Arial" w:hAnsi="Arial" w:cs="Arial"/>
          <w:sz w:val="22"/>
          <w:szCs w:val="22"/>
          <w:lang w:val="fr-FR"/>
        </w:rPr>
        <w:fldChar w:fldCharType="begin"/>
      </w:r>
      <w:r w:rsidRPr="00700496">
        <w:rPr>
          <w:rFonts w:ascii="Arial" w:hAnsi="Arial" w:cs="Arial"/>
          <w:sz w:val="22"/>
          <w:szCs w:val="22"/>
        </w:rPr>
        <w:instrText>ADVANCE \X 124.55</w:instrText>
      </w:r>
      <w:r w:rsidRPr="00700496">
        <w:rPr>
          <w:rFonts w:ascii="Arial" w:hAnsi="Arial" w:cs="Arial"/>
          <w:sz w:val="22"/>
          <w:szCs w:val="22"/>
          <w:lang w:val="fr-FR"/>
        </w:rPr>
        <w:fldChar w:fldCharType="end"/>
      </w:r>
      <w:r w:rsidRPr="00700496">
        <w:rPr>
          <w:rFonts w:ascii="Arial" w:hAnsi="Arial" w:cs="Arial"/>
          <w:sz w:val="22"/>
          <w:szCs w:val="22"/>
        </w:rPr>
        <w:t>Verzoekt met eerbied:</w:t>
      </w:r>
    </w:p>
    <w:p w:rsidR="00585AFE" w:rsidRP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rPr>
          <w:rFonts w:ascii="Arial" w:hAnsi="Arial" w:cs="Arial"/>
          <w:sz w:val="22"/>
          <w:szCs w:val="22"/>
        </w:rPr>
      </w:pPr>
    </w:p>
    <w:p w:rsid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sz w:val="22"/>
          <w:szCs w:val="22"/>
        </w:rPr>
        <w:t xml:space="preserve">M .   .   .   .   .   .   .   .   .   .   .   .   .   .   .   .   .   .   .   .   .   .   .   .   .   </w:t>
      </w:r>
    </w:p>
    <w:p w:rsidR="00585AFE" w:rsidRP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sz w:val="22"/>
          <w:szCs w:val="22"/>
        </w:rPr>
        <w:t xml:space="preserve">           </w:t>
      </w:r>
    </w:p>
    <w:p w:rsid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sz w:val="22"/>
          <w:szCs w:val="22"/>
        </w:rPr>
        <w:t xml:space="preserve">wonende te   .   .   .   .   .   .   .   .   .   .   .   .   .   .   .   .   .   .   .   .   .   </w:t>
      </w:r>
    </w:p>
    <w:p w:rsidR="00585AFE" w:rsidRP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sz w:val="22"/>
          <w:szCs w:val="22"/>
        </w:rPr>
        <w:t xml:space="preserve">    </w:t>
      </w:r>
    </w:p>
    <w:p w:rsidR="00585AFE" w:rsidRP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sz w:val="22"/>
          <w:szCs w:val="22"/>
        </w:rPr>
        <w:t>(Tel.:</w:t>
      </w:r>
    </w:p>
    <w:p w:rsidR="00585AFE" w:rsidRP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</w:p>
    <w:p w:rsidR="00585AFE" w:rsidRP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sz w:val="22"/>
          <w:szCs w:val="22"/>
        </w:rPr>
        <w:t>en</w:t>
      </w:r>
    </w:p>
    <w:p w:rsidR="00585AFE" w:rsidRP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</w:p>
    <w:p w:rsid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sz w:val="22"/>
          <w:szCs w:val="22"/>
        </w:rPr>
        <w:t>M .   .   .   .   .   .   .   .   .   .   .   .   .   .   .   .   .   .</w:t>
      </w:r>
      <w:r w:rsidR="00700496">
        <w:rPr>
          <w:rFonts w:ascii="Arial" w:hAnsi="Arial" w:cs="Arial"/>
          <w:sz w:val="22"/>
          <w:szCs w:val="22"/>
        </w:rPr>
        <w:t xml:space="preserve">   .   .   .   .   .   .   .   </w:t>
      </w:r>
    </w:p>
    <w:p w:rsidR="00585AFE" w:rsidRP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sz w:val="22"/>
          <w:szCs w:val="22"/>
        </w:rPr>
        <w:t xml:space="preserve">           </w:t>
      </w:r>
    </w:p>
    <w:p w:rsid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sz w:val="22"/>
          <w:szCs w:val="22"/>
        </w:rPr>
        <w:t xml:space="preserve">wonende te   .   .   .   .   .   .   .   .   .   .   .   .   .   .   .   .   .   .   .   .   .   </w:t>
      </w:r>
    </w:p>
    <w:p w:rsidR="00585AFE" w:rsidRP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sz w:val="22"/>
          <w:szCs w:val="22"/>
        </w:rPr>
        <w:t xml:space="preserve">  </w:t>
      </w:r>
    </w:p>
    <w:p w:rsidR="00585AFE" w:rsidRP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sz w:val="22"/>
          <w:szCs w:val="22"/>
        </w:rPr>
        <w:t>(Tel.:</w:t>
      </w:r>
    </w:p>
    <w:p w:rsidR="00585AFE" w:rsidRP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</w:p>
    <w:p w:rsidR="00585AFE" w:rsidRP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i/>
          <w:iCs/>
          <w:sz w:val="22"/>
          <w:szCs w:val="22"/>
        </w:rPr>
        <w:t>drager van het ouderlijk gezag over de minderjarige(n) :</w:t>
      </w:r>
    </w:p>
    <w:p w:rsidR="00585AFE" w:rsidRP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</w:p>
    <w:p w:rsid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sz w:val="22"/>
          <w:szCs w:val="22"/>
        </w:rPr>
        <w:t xml:space="preserve">- .   .   .   .   .   .   .   .   .   .   .   .   .   .   .   .   .   .   .   .   .   .   .   .   .   </w:t>
      </w:r>
    </w:p>
    <w:p w:rsidR="00585AFE" w:rsidRP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sz w:val="22"/>
          <w:szCs w:val="22"/>
        </w:rPr>
        <w:t xml:space="preserve">       </w:t>
      </w:r>
    </w:p>
    <w:p w:rsidR="00585AFE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sz w:val="22"/>
          <w:szCs w:val="22"/>
        </w:rPr>
        <w:t>geboren te  .   .   .   .   .   .</w:t>
      </w:r>
      <w:r w:rsidR="00700496">
        <w:rPr>
          <w:rFonts w:ascii="Arial" w:hAnsi="Arial" w:cs="Arial"/>
          <w:sz w:val="22"/>
          <w:szCs w:val="22"/>
        </w:rPr>
        <w:t xml:space="preserve">   .   .   .   .   .   . </w:t>
      </w:r>
      <w:r w:rsidRPr="00700496">
        <w:rPr>
          <w:rFonts w:ascii="Arial" w:hAnsi="Arial" w:cs="Arial"/>
          <w:sz w:val="22"/>
          <w:szCs w:val="22"/>
        </w:rPr>
        <w:t xml:space="preserve">op   .   .   .   .   .   </w:t>
      </w:r>
      <w:r w:rsidR="00700496">
        <w:rPr>
          <w:rFonts w:ascii="Arial" w:hAnsi="Arial" w:cs="Arial"/>
          <w:sz w:val="22"/>
          <w:szCs w:val="22"/>
        </w:rPr>
        <w:t xml:space="preserve">.   .   .   .  </w:t>
      </w:r>
    </w:p>
    <w:p w:rsidR="00700496" w:rsidRPr="00700496" w:rsidRDefault="007004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</w:p>
    <w:p w:rsidR="00585AFE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sz w:val="22"/>
          <w:szCs w:val="22"/>
        </w:rPr>
        <w:t xml:space="preserve">- .   .   .   .   .   .   .   .   .   .   .   .   .   .   .   .   .   .   .   </w:t>
      </w:r>
      <w:r w:rsidR="00700496">
        <w:rPr>
          <w:rFonts w:ascii="Arial" w:hAnsi="Arial" w:cs="Arial"/>
          <w:sz w:val="22"/>
          <w:szCs w:val="22"/>
        </w:rPr>
        <w:t xml:space="preserve">.   .   .   .   .   .   </w:t>
      </w:r>
    </w:p>
    <w:p w:rsidR="00700496" w:rsidRPr="00700496" w:rsidRDefault="007004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</w:p>
    <w:p w:rsidR="00585AFE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sz w:val="22"/>
          <w:szCs w:val="22"/>
        </w:rPr>
        <w:t xml:space="preserve">geboren te   .   .   .   .   .   .   .   .   .   .   .   op   .   .   .   .   . </w:t>
      </w:r>
      <w:r w:rsidR="00700496">
        <w:rPr>
          <w:rFonts w:ascii="Arial" w:hAnsi="Arial" w:cs="Arial"/>
          <w:sz w:val="22"/>
          <w:szCs w:val="22"/>
        </w:rPr>
        <w:t xml:space="preserve">  .   .   .   .   </w:t>
      </w:r>
      <w:bookmarkStart w:id="0" w:name="_GoBack"/>
      <w:bookmarkEnd w:id="0"/>
    </w:p>
    <w:p w:rsidR="00700496" w:rsidRPr="00700496" w:rsidRDefault="007004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</w:p>
    <w:p w:rsidR="00585AFE" w:rsidRP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sz w:val="22"/>
          <w:szCs w:val="22"/>
        </w:rPr>
        <w:t xml:space="preserve">- .   .   .   .   .   .   .   .   .   .   .   .   .   .   .   .   .  </w:t>
      </w:r>
      <w:r w:rsidR="00700496">
        <w:rPr>
          <w:rFonts w:ascii="Arial" w:hAnsi="Arial" w:cs="Arial"/>
          <w:sz w:val="22"/>
          <w:szCs w:val="22"/>
        </w:rPr>
        <w:t xml:space="preserve"> .  </w:t>
      </w:r>
      <w:r w:rsidRPr="00700496">
        <w:rPr>
          <w:rFonts w:ascii="Arial" w:hAnsi="Arial" w:cs="Arial"/>
          <w:sz w:val="22"/>
          <w:szCs w:val="22"/>
        </w:rPr>
        <w:t xml:space="preserve"> .   .   .  </w:t>
      </w:r>
      <w:r w:rsidR="00700496">
        <w:rPr>
          <w:rFonts w:ascii="Arial" w:hAnsi="Arial" w:cs="Arial"/>
          <w:sz w:val="22"/>
          <w:szCs w:val="22"/>
        </w:rPr>
        <w:t xml:space="preserve"> .   .   .   .   </w:t>
      </w:r>
    </w:p>
    <w:p w:rsidR="00585AFE" w:rsidRP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</w:p>
    <w:p w:rsidR="00585AFE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sz w:val="22"/>
          <w:szCs w:val="22"/>
        </w:rPr>
        <w:t>geboren te    .   .   .   .   .   .   .   .   .   .   .  op   .   .   .   .   .   .</w:t>
      </w:r>
      <w:r w:rsidR="00700496">
        <w:rPr>
          <w:rFonts w:ascii="Arial" w:hAnsi="Arial" w:cs="Arial"/>
          <w:sz w:val="22"/>
          <w:szCs w:val="22"/>
        </w:rPr>
        <w:t xml:space="preserve">   .   .   .   </w:t>
      </w:r>
    </w:p>
    <w:p w:rsidR="00700496" w:rsidRPr="00700496" w:rsidRDefault="007004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</w:p>
    <w:p w:rsidR="00585AFE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sz w:val="22"/>
          <w:szCs w:val="22"/>
        </w:rPr>
        <w:t xml:space="preserve">- .   .   .   .   .   .   .   .   .  </w:t>
      </w:r>
      <w:r w:rsidR="00700496">
        <w:rPr>
          <w:rFonts w:ascii="Arial" w:hAnsi="Arial" w:cs="Arial"/>
          <w:sz w:val="22"/>
          <w:szCs w:val="22"/>
        </w:rPr>
        <w:t xml:space="preserve"> .   .   .   .   .   .   .  </w:t>
      </w:r>
      <w:r w:rsidRPr="00700496">
        <w:rPr>
          <w:rFonts w:ascii="Arial" w:hAnsi="Arial" w:cs="Arial"/>
          <w:sz w:val="22"/>
          <w:szCs w:val="22"/>
        </w:rPr>
        <w:t xml:space="preserve"> .   .   .   .   </w:t>
      </w:r>
      <w:r w:rsidR="00700496">
        <w:rPr>
          <w:rFonts w:ascii="Arial" w:hAnsi="Arial" w:cs="Arial"/>
          <w:sz w:val="22"/>
          <w:szCs w:val="22"/>
        </w:rPr>
        <w:t xml:space="preserve">.   .   .   .   .   </w:t>
      </w:r>
    </w:p>
    <w:p w:rsidR="00700496" w:rsidRPr="00700496" w:rsidRDefault="007004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</w:p>
    <w:p w:rsidR="00585AFE" w:rsidRP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sz w:val="22"/>
          <w:szCs w:val="22"/>
        </w:rPr>
        <w:t xml:space="preserve">geboren te   .   .   .   .   .   .   .   .   .   .   .   op   .   .   .   .   .   . </w:t>
      </w:r>
      <w:r w:rsidR="00700496">
        <w:rPr>
          <w:rFonts w:ascii="Arial" w:hAnsi="Arial" w:cs="Arial"/>
          <w:sz w:val="22"/>
          <w:szCs w:val="22"/>
        </w:rPr>
        <w:t xml:space="preserve">  .   .   .   </w:t>
      </w:r>
    </w:p>
    <w:p w:rsidR="00585AFE" w:rsidRP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</w:p>
    <w:p w:rsidR="00585AFE" w:rsidRP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sz w:val="22"/>
          <w:szCs w:val="22"/>
        </w:rPr>
        <w:t>dat  . ij de bijzondere machtiging vraagt (vragen) om:</w:t>
      </w:r>
    </w:p>
    <w:p w:rsidR="00585AFE" w:rsidRP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</w:p>
    <w:p w:rsidR="00585AFE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sz w:val="22"/>
          <w:szCs w:val="22"/>
        </w:rPr>
        <w:t xml:space="preserve">.  .  .   .   .   .   .   .   .   .   .   .   .   .   .   .   .   .   .   .   .   .   .   .   .   .   </w:t>
      </w:r>
      <w:r w:rsidR="00700496">
        <w:rPr>
          <w:rFonts w:ascii="Arial" w:hAnsi="Arial" w:cs="Arial"/>
          <w:sz w:val="22"/>
          <w:szCs w:val="22"/>
        </w:rPr>
        <w:t xml:space="preserve">  </w:t>
      </w:r>
    </w:p>
    <w:p w:rsidR="00700496" w:rsidRPr="00700496" w:rsidRDefault="007004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</w:p>
    <w:p w:rsidR="00585AFE" w:rsidRDefault="00585AFE" w:rsidP="007004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sz w:val="22"/>
          <w:szCs w:val="22"/>
        </w:rPr>
        <w:t xml:space="preserve">.  .   .   .   .   .   .   .   .   .   .   .   .   .   .   .   .   .   .   .   .   . </w:t>
      </w:r>
      <w:r w:rsidR="00700496">
        <w:rPr>
          <w:rFonts w:ascii="Arial" w:hAnsi="Arial" w:cs="Arial"/>
          <w:sz w:val="22"/>
          <w:szCs w:val="22"/>
        </w:rPr>
        <w:t xml:space="preserve">  .   .   .   .</w:t>
      </w:r>
    </w:p>
    <w:p w:rsidR="00700496" w:rsidRPr="00700496" w:rsidRDefault="00700496" w:rsidP="007004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</w:p>
    <w:p w:rsid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sz w:val="22"/>
          <w:szCs w:val="22"/>
        </w:rPr>
        <w:t xml:space="preserve">.  .   .   .   .   .   .   .   .   .   .   .   .   .   .   .   .   .   .   .   .   .   .   .   .   .   </w:t>
      </w:r>
    </w:p>
    <w:p w:rsidR="00585AFE" w:rsidRP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sz w:val="22"/>
          <w:szCs w:val="22"/>
        </w:rPr>
        <w:t xml:space="preserve">   </w:t>
      </w:r>
    </w:p>
    <w:p w:rsidR="00585AFE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sz w:val="22"/>
          <w:szCs w:val="22"/>
        </w:rPr>
        <w:t xml:space="preserve">.  .   .   .   .   .   .   .   .   .   .   .   .   .   .   .   .   .   .   .   .   .   .   .   .   .   </w:t>
      </w:r>
    </w:p>
    <w:p w:rsidR="00700496" w:rsidRPr="00700496" w:rsidRDefault="007004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</w:p>
    <w:p w:rsidR="00585AFE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sz w:val="22"/>
          <w:szCs w:val="22"/>
        </w:rPr>
        <w:t xml:space="preserve">.  .   .   .   .   .   .   .   .   .   .   .   .   .   .   .   .   .   .   .   .   .   </w:t>
      </w:r>
      <w:r w:rsidR="00700496">
        <w:rPr>
          <w:rFonts w:ascii="Arial" w:hAnsi="Arial" w:cs="Arial"/>
          <w:sz w:val="22"/>
          <w:szCs w:val="22"/>
        </w:rPr>
        <w:t xml:space="preserve">.   .   .   .   </w:t>
      </w:r>
    </w:p>
    <w:p w:rsidR="00700496" w:rsidRPr="00700496" w:rsidRDefault="007004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</w:p>
    <w:p w:rsidR="00700496" w:rsidRDefault="00585AFE" w:rsidP="007004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sz w:val="22"/>
          <w:szCs w:val="22"/>
        </w:rPr>
        <w:t>Reden van de vraag:   .   .  .   .   .   .   .   .   .   .   .   .   .</w:t>
      </w:r>
      <w:r w:rsidR="00700496">
        <w:rPr>
          <w:rFonts w:ascii="Arial" w:hAnsi="Arial" w:cs="Arial"/>
          <w:sz w:val="22"/>
          <w:szCs w:val="22"/>
        </w:rPr>
        <w:t xml:space="preserve">   .   .   .   .   .   .</w:t>
      </w:r>
    </w:p>
    <w:p w:rsidR="00700496" w:rsidRDefault="00700496" w:rsidP="007004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</w:p>
    <w:p w:rsidR="00585AFE" w:rsidRDefault="00585AFE" w:rsidP="007004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sz w:val="22"/>
          <w:szCs w:val="22"/>
        </w:rPr>
        <w:t xml:space="preserve">.   .   .   .   .   .   .   .   .   .   .   .   .   .   .   .   .   .   .   . </w:t>
      </w:r>
      <w:r w:rsidR="00700496">
        <w:rPr>
          <w:rFonts w:ascii="Arial" w:hAnsi="Arial" w:cs="Arial"/>
          <w:sz w:val="22"/>
          <w:szCs w:val="22"/>
        </w:rPr>
        <w:t xml:space="preserve">  .   .   .   .   .   </w:t>
      </w:r>
    </w:p>
    <w:p w:rsidR="00700496" w:rsidRPr="00700496" w:rsidRDefault="00700496" w:rsidP="007004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</w:p>
    <w:p w:rsidR="00585AFE" w:rsidRP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  <w:r w:rsidRPr="00700496">
        <w:rPr>
          <w:rFonts w:ascii="Arial" w:hAnsi="Arial" w:cs="Arial"/>
          <w:sz w:val="22"/>
          <w:szCs w:val="22"/>
        </w:rPr>
        <w:t xml:space="preserve">.  .   .   .   .   .   .   .   .   .   .   .   .   .   .   .   .   .   .   .   .  </w:t>
      </w:r>
      <w:r w:rsidR="00700496">
        <w:rPr>
          <w:rFonts w:ascii="Arial" w:hAnsi="Arial" w:cs="Arial"/>
          <w:sz w:val="22"/>
          <w:szCs w:val="22"/>
        </w:rPr>
        <w:t xml:space="preserve"> .   .   .   .   . </w:t>
      </w:r>
    </w:p>
    <w:p w:rsidR="00585AFE" w:rsidRP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</w:p>
    <w:p w:rsidR="00700496" w:rsidRDefault="007004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5525" w:hanging="3540"/>
        <w:rPr>
          <w:rFonts w:ascii="Arial" w:hAnsi="Arial" w:cs="Arial"/>
          <w:sz w:val="22"/>
          <w:szCs w:val="22"/>
        </w:rPr>
      </w:pPr>
    </w:p>
    <w:p w:rsidR="00700496" w:rsidRDefault="007004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5525" w:hanging="3540"/>
        <w:rPr>
          <w:rFonts w:ascii="Arial" w:hAnsi="Arial" w:cs="Arial"/>
          <w:sz w:val="22"/>
          <w:szCs w:val="22"/>
        </w:rPr>
      </w:pPr>
    </w:p>
    <w:p w:rsidR="00585AFE" w:rsidRDefault="007004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5525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85AFE" w:rsidRPr="00700496">
        <w:rPr>
          <w:rFonts w:ascii="Arial" w:hAnsi="Arial" w:cs="Arial"/>
          <w:sz w:val="22"/>
          <w:szCs w:val="22"/>
        </w:rPr>
        <w:t>Vorst,  .   .   .   .   .   .   .   .</w:t>
      </w:r>
      <w:r>
        <w:rPr>
          <w:rFonts w:ascii="Arial" w:hAnsi="Arial" w:cs="Arial"/>
          <w:sz w:val="22"/>
          <w:szCs w:val="22"/>
        </w:rPr>
        <w:t xml:space="preserve">   .   .   .   .   .   .   .      </w:t>
      </w:r>
    </w:p>
    <w:p w:rsidR="00700496" w:rsidRPr="00700496" w:rsidRDefault="0070049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5525" w:hanging="3540"/>
        <w:rPr>
          <w:rFonts w:ascii="Arial" w:hAnsi="Arial" w:cs="Arial"/>
          <w:sz w:val="22"/>
          <w:szCs w:val="22"/>
        </w:rPr>
      </w:pPr>
    </w:p>
    <w:p w:rsidR="00585AFE" w:rsidRP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</w:rPr>
      </w:pPr>
    </w:p>
    <w:p w:rsidR="00585AFE" w:rsidRPr="00700496" w:rsidRDefault="00585A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  <w:r w:rsidRPr="00700496">
        <w:rPr>
          <w:rFonts w:ascii="Arial" w:hAnsi="Arial" w:cs="Arial"/>
          <w:sz w:val="22"/>
          <w:szCs w:val="22"/>
          <w:lang w:val="fr-FR"/>
        </w:rPr>
        <w:t xml:space="preserve">.   .   .   .   .   .   .   .   .   .   .                 </w:t>
      </w:r>
      <w:r w:rsidR="00700496">
        <w:rPr>
          <w:rFonts w:ascii="Arial" w:hAnsi="Arial" w:cs="Arial"/>
          <w:sz w:val="22"/>
          <w:szCs w:val="22"/>
          <w:lang w:val="fr-FR"/>
        </w:rPr>
        <w:t xml:space="preserve">       </w:t>
      </w:r>
      <w:r w:rsidRPr="00700496">
        <w:rPr>
          <w:rFonts w:ascii="Arial" w:hAnsi="Arial" w:cs="Arial"/>
          <w:sz w:val="22"/>
          <w:szCs w:val="22"/>
          <w:lang w:val="fr-FR"/>
        </w:rPr>
        <w:t xml:space="preserve">   .   .   .   .   .   .   .   .    </w:t>
      </w:r>
      <w:r w:rsidRPr="00700496">
        <w:rPr>
          <w:rFonts w:ascii="Arial" w:hAnsi="Arial" w:cs="Arial"/>
          <w:sz w:val="16"/>
          <w:szCs w:val="16"/>
          <w:lang w:val="fr-FR"/>
        </w:rPr>
        <w:t>[</w:t>
      </w:r>
      <w:proofErr w:type="spellStart"/>
      <w:r w:rsidRPr="00700496">
        <w:rPr>
          <w:rFonts w:ascii="Arial" w:hAnsi="Arial" w:cs="Arial"/>
          <w:sz w:val="16"/>
          <w:szCs w:val="16"/>
          <w:lang w:val="fr-FR"/>
        </w:rPr>
        <w:t>handtekening</w:t>
      </w:r>
      <w:proofErr w:type="spellEnd"/>
      <w:r w:rsidRPr="00700496">
        <w:rPr>
          <w:rFonts w:ascii="Arial" w:hAnsi="Arial" w:cs="Arial"/>
          <w:sz w:val="16"/>
          <w:szCs w:val="16"/>
          <w:lang w:val="fr-FR"/>
        </w:rPr>
        <w:t>(en)]</w:t>
      </w:r>
    </w:p>
    <w:sectPr w:rsidR="00585AFE" w:rsidRPr="00700496" w:rsidSect="00585AFE">
      <w:pgSz w:w="11906" w:h="16838"/>
      <w:pgMar w:top="288" w:right="566" w:bottom="331" w:left="566" w:header="288" w:footer="331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AFE" w:rsidRDefault="00585AFE">
      <w:pPr>
        <w:spacing w:line="20" w:lineRule="exact"/>
        <w:rPr>
          <w:rFonts w:cstheme="minorBidi"/>
        </w:rPr>
      </w:pPr>
    </w:p>
  </w:endnote>
  <w:endnote w:type="continuationSeparator" w:id="0">
    <w:p w:rsidR="00585AFE" w:rsidRDefault="00585AFE" w:rsidP="00585AFE">
      <w:r>
        <w:rPr>
          <w:rFonts w:cstheme="minorBidi"/>
        </w:rPr>
        <w:t xml:space="preserve"> </w:t>
      </w:r>
    </w:p>
  </w:endnote>
  <w:endnote w:type="continuationNotice" w:id="1">
    <w:p w:rsidR="00585AFE" w:rsidRDefault="00585AFE" w:rsidP="00585AFE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AFE" w:rsidRDefault="00585AFE" w:rsidP="00585AFE">
      <w:r>
        <w:rPr>
          <w:rFonts w:cstheme="minorBidi"/>
        </w:rPr>
        <w:separator/>
      </w:r>
    </w:p>
  </w:footnote>
  <w:footnote w:type="continuationSeparator" w:id="0">
    <w:p w:rsidR="00585AFE" w:rsidRDefault="00585AFE" w:rsidP="00585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109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E"/>
    <w:rsid w:val="00013C60"/>
    <w:rsid w:val="00585AFE"/>
    <w:rsid w:val="0070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85AFE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85AFE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character" w:customStyle="1" w:styleId="DefaultParagraphFo">
    <w:name w:val="Default Paragraph Fo"/>
    <w:basedOn w:val="Standaardalinea-lettertype"/>
    <w:uiPriority w:val="99"/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85AFE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85AFE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character" w:customStyle="1" w:styleId="DefaultParagraphFo">
    <w:name w:val="Default Paragraph Fo"/>
    <w:basedOn w:val="Standaardalinea-lettertype"/>
    <w:uiPriority w:val="99"/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AD1BF9CF.dotm</Template>
  <TotalTime>0</TotalTime>
  <Pages>1</Pages>
  <Words>577</Words>
  <Characters>2060</Characters>
  <Application>Microsoft Office Word</Application>
  <DocSecurity>0</DocSecurity>
  <Lines>17</Lines>
  <Paragraphs>5</Paragraphs>
  <ScaleCrop>false</ScaleCrop>
  <Company>FOD Justitie / SPF Justice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Clercq Patrick</dc:creator>
  <cp:lastModifiedBy>De Clercq Patrick</cp:lastModifiedBy>
  <cp:revision>3</cp:revision>
  <dcterms:created xsi:type="dcterms:W3CDTF">2016-02-09T15:42:00Z</dcterms:created>
  <dcterms:modified xsi:type="dcterms:W3CDTF">2016-02-09T15:49:00Z</dcterms:modified>
</cp:coreProperties>
</file>